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rPr>
      </w:pPr>
      <w:r w:rsidDel="00000000" w:rsidR="00000000" w:rsidRPr="00000000">
        <w:rPr>
          <w:rtl w:val="0"/>
        </w:rPr>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b w:val="1"/>
          <w:rtl w:val="0"/>
        </w:rPr>
        <w:t xml:space="preserve">Team name</w:t>
      </w:r>
      <w:r w:rsidDel="00000000" w:rsidR="00000000" w:rsidRPr="00000000">
        <w:rPr>
          <w:rtl w:val="0"/>
        </w:rPr>
        <w:t xml:space="preserve">:  Digital Fortress</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Team Members</w:t>
      </w:r>
      <w:r w:rsidDel="00000000" w:rsidR="00000000" w:rsidRPr="00000000">
        <w:rPr>
          <w:rtl w:val="0"/>
        </w:rPr>
        <w:t xml:space="preserve">:</w:t>
      </w:r>
    </w:p>
    <w:p w:rsidR="00000000" w:rsidDel="00000000" w:rsidP="00000000" w:rsidRDefault="00000000" w:rsidRPr="00000000" w14:paraId="00000006">
      <w:pPr>
        <w:numPr>
          <w:ilvl w:val="0"/>
          <w:numId w:val="1"/>
        </w:numPr>
        <w:ind w:left="720" w:hanging="360"/>
        <w:jc w:val="both"/>
        <w:rPr>
          <w:u w:val="none"/>
        </w:rPr>
      </w:pPr>
      <w:r w:rsidDel="00000000" w:rsidR="00000000" w:rsidRPr="00000000">
        <w:rPr>
          <w:rtl w:val="0"/>
        </w:rPr>
        <w:t xml:space="preserve">Gayatri Patil (Team Leader)</w:t>
      </w:r>
    </w:p>
    <w:p w:rsidR="00000000" w:rsidDel="00000000" w:rsidP="00000000" w:rsidRDefault="00000000" w:rsidRPr="00000000" w14:paraId="00000007">
      <w:pPr>
        <w:numPr>
          <w:ilvl w:val="0"/>
          <w:numId w:val="1"/>
        </w:numPr>
        <w:ind w:left="720" w:hanging="360"/>
        <w:jc w:val="both"/>
        <w:rPr>
          <w:u w:val="none"/>
        </w:rPr>
      </w:pPr>
      <w:r w:rsidDel="00000000" w:rsidR="00000000" w:rsidRPr="00000000">
        <w:rPr>
          <w:rtl w:val="0"/>
        </w:rPr>
        <w:t xml:space="preserve">Pragya Choudhary</w:t>
      </w:r>
    </w:p>
    <w:p w:rsidR="00000000" w:rsidDel="00000000" w:rsidP="00000000" w:rsidRDefault="00000000" w:rsidRPr="00000000" w14:paraId="00000008">
      <w:pPr>
        <w:numPr>
          <w:ilvl w:val="0"/>
          <w:numId w:val="1"/>
        </w:numPr>
        <w:ind w:left="720" w:hanging="360"/>
        <w:jc w:val="both"/>
        <w:rPr>
          <w:u w:val="none"/>
        </w:rPr>
      </w:pPr>
      <w:r w:rsidDel="00000000" w:rsidR="00000000" w:rsidRPr="00000000">
        <w:rPr>
          <w:rtl w:val="0"/>
        </w:rPr>
        <w:t xml:space="preserve">Yash Mate</w:t>
      </w:r>
    </w:p>
    <w:p w:rsidR="00000000" w:rsidDel="00000000" w:rsidP="00000000" w:rsidRDefault="00000000" w:rsidRPr="00000000" w14:paraId="00000009">
      <w:pPr>
        <w:numPr>
          <w:ilvl w:val="0"/>
          <w:numId w:val="1"/>
        </w:numPr>
        <w:ind w:left="720" w:hanging="360"/>
        <w:jc w:val="both"/>
        <w:rPr>
          <w:u w:val="none"/>
        </w:rPr>
      </w:pPr>
      <w:r w:rsidDel="00000000" w:rsidR="00000000" w:rsidRPr="00000000">
        <w:rPr>
          <w:rtl w:val="0"/>
        </w:rPr>
        <w:t xml:space="preserve">Gaurav Tirodkar</w:t>
      </w:r>
    </w:p>
    <w:p w:rsidR="00000000" w:rsidDel="00000000" w:rsidP="00000000" w:rsidRDefault="00000000" w:rsidRPr="00000000" w14:paraId="0000000A">
      <w:pPr>
        <w:numPr>
          <w:ilvl w:val="0"/>
          <w:numId w:val="1"/>
        </w:numPr>
        <w:ind w:left="720" w:hanging="360"/>
        <w:jc w:val="both"/>
        <w:rPr>
          <w:u w:val="none"/>
        </w:rPr>
      </w:pPr>
      <w:r w:rsidDel="00000000" w:rsidR="00000000" w:rsidRPr="00000000">
        <w:rPr>
          <w:rtl w:val="0"/>
        </w:rPr>
        <w:t xml:space="preserve">Kuldeep Khalsa</w:t>
      </w:r>
    </w:p>
    <w:p w:rsidR="00000000" w:rsidDel="00000000" w:rsidP="00000000" w:rsidRDefault="00000000" w:rsidRPr="00000000" w14:paraId="0000000B">
      <w:pPr>
        <w:numPr>
          <w:ilvl w:val="0"/>
          <w:numId w:val="1"/>
        </w:numPr>
        <w:ind w:left="720" w:hanging="360"/>
        <w:jc w:val="both"/>
        <w:rPr>
          <w:u w:val="none"/>
        </w:rPr>
      </w:pPr>
      <w:r w:rsidDel="00000000" w:rsidR="00000000" w:rsidRPr="00000000">
        <w:rPr>
          <w:rtl w:val="0"/>
        </w:rPr>
        <w:t xml:space="preserve">Deepak Tejwani</w:t>
      </w:r>
    </w:p>
    <w:p w:rsidR="00000000" w:rsidDel="00000000" w:rsidP="00000000" w:rsidRDefault="00000000" w:rsidRPr="00000000" w14:paraId="0000000C">
      <w:pPr>
        <w:ind w:left="0" w:firstLine="0"/>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b w:val="1"/>
          <w:rtl w:val="0"/>
        </w:rPr>
        <w:t xml:space="preserve">Team Mentors</w:t>
      </w:r>
      <w:r w:rsidDel="00000000" w:rsidR="00000000" w:rsidRPr="00000000">
        <w:rPr>
          <w:rtl w:val="0"/>
        </w:rPr>
        <w:t xml:space="preserve">: </w:t>
      </w:r>
    </w:p>
    <w:p w:rsidR="00000000" w:rsidDel="00000000" w:rsidP="00000000" w:rsidRDefault="00000000" w:rsidRPr="00000000" w14:paraId="0000000E">
      <w:pPr>
        <w:numPr>
          <w:ilvl w:val="0"/>
          <w:numId w:val="2"/>
        </w:numPr>
        <w:ind w:left="720" w:hanging="360"/>
        <w:jc w:val="both"/>
        <w:rPr>
          <w:u w:val="none"/>
        </w:rPr>
      </w:pPr>
      <w:r w:rsidDel="00000000" w:rsidR="00000000" w:rsidRPr="00000000">
        <w:rPr>
          <w:rtl w:val="0"/>
        </w:rPr>
        <w:t xml:space="preserve">Dr. Mrs. Anjali Yeole </w:t>
      </w:r>
    </w:p>
    <w:p w:rsidR="00000000" w:rsidDel="00000000" w:rsidP="00000000" w:rsidRDefault="00000000" w:rsidRPr="00000000" w14:paraId="0000000F">
      <w:pPr>
        <w:numPr>
          <w:ilvl w:val="0"/>
          <w:numId w:val="2"/>
        </w:numPr>
        <w:ind w:left="720" w:hanging="360"/>
        <w:jc w:val="both"/>
        <w:rPr>
          <w:u w:val="none"/>
        </w:rPr>
      </w:pPr>
      <w:r w:rsidDel="00000000" w:rsidR="00000000" w:rsidRPr="00000000">
        <w:rPr>
          <w:rtl w:val="0"/>
        </w:rPr>
        <w:t xml:space="preserve">Mrs. Mannat Doultani</w:t>
      </w:r>
    </w:p>
    <w:p w:rsidR="00000000" w:rsidDel="00000000" w:rsidP="00000000" w:rsidRDefault="00000000" w:rsidRPr="00000000" w14:paraId="00000010">
      <w:pPr>
        <w:ind w:left="0" w:firstLine="0"/>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b w:val="1"/>
          <w:rtl w:val="0"/>
        </w:rPr>
        <w:t xml:space="preserve">Problem Statement id</w:t>
      </w:r>
      <w:r w:rsidDel="00000000" w:rsidR="00000000" w:rsidRPr="00000000">
        <w:rPr>
          <w:rtl w:val="0"/>
        </w:rPr>
        <w:t xml:space="preserve">:  MS338</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b w:val="1"/>
          <w:rtl w:val="0"/>
        </w:rPr>
        <w:t xml:space="preserve">Problem Statement</w:t>
      </w:r>
      <w:r w:rsidDel="00000000" w:rsidR="00000000" w:rsidRPr="00000000">
        <w:rPr>
          <w:rtl w:val="0"/>
        </w:rPr>
        <w:t xml:space="preserve">: </w:t>
      </w:r>
    </w:p>
    <w:p w:rsidR="00000000" w:rsidDel="00000000" w:rsidP="00000000" w:rsidRDefault="00000000" w:rsidRPr="00000000" w14:paraId="00000014">
      <w:pPr>
        <w:ind w:firstLine="720"/>
        <w:jc w:val="both"/>
        <w:rPr/>
      </w:pPr>
      <w:r w:rsidDel="00000000" w:rsidR="00000000" w:rsidRPr="00000000">
        <w:rPr>
          <w:rtl w:val="0"/>
        </w:rPr>
        <w:t xml:space="preserve">Converting handwritten documents as scanned images or photos (in any format) to legible text documents using AI extracting important and critical information into the database.</w:t>
      </w:r>
    </w:p>
    <w:p w:rsidR="00000000" w:rsidDel="00000000" w:rsidP="00000000" w:rsidRDefault="00000000" w:rsidRPr="00000000" w14:paraId="00000015">
      <w:pPr>
        <w:ind w:firstLine="720"/>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b w:val="1"/>
          <w:rtl w:val="0"/>
        </w:rPr>
        <w:t xml:space="preserve">Ministry/Organization</w:t>
      </w:r>
      <w:r w:rsidDel="00000000" w:rsidR="00000000" w:rsidRPr="00000000">
        <w:rPr>
          <w:rtl w:val="0"/>
        </w:rPr>
        <w:t xml:space="preserve">: Government of Madhya Pradesh</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b w:val="1"/>
          <w:rtl w:val="0"/>
        </w:rPr>
        <w:t xml:space="preserve">Nodal Center</w:t>
      </w:r>
      <w:r w:rsidDel="00000000" w:rsidR="00000000" w:rsidRPr="00000000">
        <w:rPr>
          <w:rtl w:val="0"/>
        </w:rPr>
        <w:t xml:space="preserve">: Galgotias University, Greater Noida</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b w:val="1"/>
          <w:rtl w:val="0"/>
        </w:rPr>
        <w:t xml:space="preserve">Date and Time</w:t>
      </w:r>
      <w:r w:rsidDel="00000000" w:rsidR="00000000" w:rsidRPr="00000000">
        <w:rPr>
          <w:rtl w:val="0"/>
        </w:rPr>
        <w:t xml:space="preserve">: 1st, 2nd, and 3rd August 2020. (Everyday 8:30 am to 9:00 pm)</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b w:val="1"/>
          <w:rtl w:val="0"/>
        </w:rPr>
        <w:t xml:space="preserve">Abstract of Problem Statement</w:t>
      </w:r>
      <w:r w:rsidDel="00000000" w:rsidR="00000000" w:rsidRPr="00000000">
        <w:rPr>
          <w:rtl w:val="0"/>
        </w:rPr>
        <w:t xml:space="preserve">:</w:t>
      </w:r>
    </w:p>
    <w:p w:rsidR="00000000" w:rsidDel="00000000" w:rsidP="00000000" w:rsidRDefault="00000000" w:rsidRPr="00000000" w14:paraId="0000001D">
      <w:pPr>
        <w:ind w:firstLine="720"/>
        <w:jc w:val="both"/>
        <w:rPr/>
      </w:pPr>
      <w:r w:rsidDel="00000000" w:rsidR="00000000" w:rsidRPr="00000000">
        <w:rPr>
          <w:rtl w:val="0"/>
        </w:rPr>
        <w:t xml:space="preserve">The software should be able to accept all document formats of handwritten documents and would convert them in legible text. The analytical tools would be used to identify the critical information available on the documents and would be stored along with the identity of documents, crime number ((Thus linking it with all the attributes of the crime through this primary key), identify of document, authorship and other attributes): </w:t>
      </w:r>
    </w:p>
    <w:p w:rsidR="00000000" w:rsidDel="00000000" w:rsidP="00000000" w:rsidRDefault="00000000" w:rsidRPr="00000000" w14:paraId="0000001E">
      <w:pPr>
        <w:ind w:firstLine="720"/>
        <w:jc w:val="both"/>
        <w:rPr/>
      </w:pPr>
      <w:r w:rsidDel="00000000" w:rsidR="00000000" w:rsidRPr="00000000">
        <w:rPr>
          <w:rtl w:val="0"/>
        </w:rPr>
        <w:t xml:space="preserve">1. Investigation Leads would be identified and would be pushed to Investigation Officer, Volunteers, Observers or the stakeholders as the case may be </w:t>
      </w:r>
    </w:p>
    <w:p w:rsidR="00000000" w:rsidDel="00000000" w:rsidP="00000000" w:rsidRDefault="00000000" w:rsidRPr="00000000" w14:paraId="0000001F">
      <w:pPr>
        <w:ind w:firstLine="720"/>
        <w:jc w:val="both"/>
        <w:rPr/>
      </w:pPr>
      <w:r w:rsidDel="00000000" w:rsidR="00000000" w:rsidRPr="00000000">
        <w:rPr>
          <w:rtl w:val="0"/>
        </w:rPr>
        <w:t xml:space="preserve">2. The Evidences would be saved with #value along with who would prove it in court. Certificate of legal admissibility, relevance, and integrity would be provided. Certificates under 65B would be auto-generated to certify the process and authenticity.</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b w:val="1"/>
        </w:rPr>
      </w:pPr>
      <w:r w:rsidDel="00000000" w:rsidR="00000000" w:rsidRPr="00000000">
        <w:rPr>
          <w:rtl w:val="0"/>
        </w:rPr>
      </w:r>
    </w:p>
    <w:p w:rsidR="00000000" w:rsidDel="00000000" w:rsidP="00000000" w:rsidRDefault="00000000" w:rsidRPr="00000000" w14:paraId="00000023">
      <w:pPr>
        <w:jc w:val="both"/>
        <w:rPr>
          <w:b w:val="1"/>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b w:val="1"/>
          <w:rtl w:val="0"/>
        </w:rPr>
        <w:t xml:space="preserve">Screenshots</w:t>
      </w:r>
      <w:r w:rsidDel="00000000" w:rsidR="00000000" w:rsidRPr="00000000">
        <w:rPr>
          <w:rtl w:val="0"/>
        </w:rPr>
        <w:t xml:space="preserve">:</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drawing>
          <wp:inline distB="114300" distT="114300" distL="114300" distR="114300">
            <wp:extent cx="5453063" cy="7559133"/>
            <wp:effectExtent b="0" l="0" r="0" t="0"/>
            <wp:docPr id="9"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453063" cy="755913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pPr>
      <w:r w:rsidDel="00000000" w:rsidR="00000000" w:rsidRPr="00000000">
        <w:rPr/>
        <w:drawing>
          <wp:inline distB="114300" distT="114300" distL="114300" distR="114300">
            <wp:extent cx="5457825" cy="2781300"/>
            <wp:effectExtent b="0" l="0" r="0" t="0"/>
            <wp:docPr id="8" name="image4.jpg"/>
            <a:graphic>
              <a:graphicData uri="http://schemas.openxmlformats.org/drawingml/2006/picture">
                <pic:pic>
                  <pic:nvPicPr>
                    <pic:cNvPr id="0" name="image4.jpg"/>
                    <pic:cNvPicPr preferRelativeResize="0"/>
                  </pic:nvPicPr>
                  <pic:blipFill>
                    <a:blip r:embed="rId6"/>
                    <a:srcRect b="36020" l="0" r="0" t="27204"/>
                    <a:stretch>
                      <a:fillRect/>
                    </a:stretch>
                  </pic:blipFill>
                  <pic:spPr>
                    <a:xfrm>
                      <a:off x="0" y="0"/>
                      <a:ext cx="54578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pPr>
      <w:r w:rsidDel="00000000" w:rsidR="00000000" w:rsidRPr="00000000">
        <w:rPr/>
        <w:drawing>
          <wp:inline distB="114300" distT="114300" distL="114300" distR="114300">
            <wp:extent cx="5734050" cy="321945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drawing>
          <wp:inline distB="114300" distT="114300" distL="114300" distR="114300">
            <wp:extent cx="5734050" cy="306705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4050"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drawing>
          <wp:inline distB="114300" distT="114300" distL="114300" distR="114300">
            <wp:extent cx="5943600" cy="279400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pPr>
      <w:r w:rsidDel="00000000" w:rsidR="00000000" w:rsidRPr="00000000">
        <w:rPr/>
        <w:drawing>
          <wp:inline distB="114300" distT="114300" distL="114300" distR="114300">
            <wp:extent cx="5734050" cy="180975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40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pPr>
      <w:r w:rsidDel="00000000" w:rsidR="00000000" w:rsidRPr="00000000">
        <w:rPr/>
        <w:drawing>
          <wp:inline distB="114300" distT="114300" distL="114300" distR="114300">
            <wp:extent cx="5943600" cy="3378200"/>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drawing>
          <wp:inline distB="114300" distT="114300" distL="114300" distR="114300">
            <wp:extent cx="5943600" cy="29337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drawing>
          <wp:inline distB="114300" distT="114300" distL="114300" distR="114300">
            <wp:extent cx="5943600" cy="2870200"/>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2870200"/>
                    </a:xfrm>
                    <a:prstGeom prst="rect"/>
                    <a:ln/>
                  </pic:spPr>
                </pic:pic>
              </a:graphicData>
            </a:graphic>
          </wp:inline>
        </w:drawing>
      </w:r>
      <w:r w:rsidDel="00000000" w:rsidR="00000000" w:rsidRPr="00000000">
        <w:rPr>
          <w:rtl w:val="0"/>
        </w:rPr>
      </w:r>
    </w:p>
    <w:sectPr>
      <w:headerReference r:id="rId14" w:type="default"/>
      <w:headerReference r:id="rId15" w:type="first"/>
      <w:footerReference r:id="rId1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Style w:val="Title"/>
      <w:jc w:val="center"/>
      <w:rPr>
        <w:b w:val="1"/>
      </w:rPr>
    </w:pPr>
    <w:bookmarkStart w:colFirst="0" w:colLast="0" w:name="_416wrvh8crj4" w:id="0"/>
    <w:bookmarkEnd w:id="0"/>
    <w:r w:rsidDel="00000000" w:rsidR="00000000" w:rsidRPr="00000000">
      <w:rPr>
        <w:b w:val="1"/>
        <w:rtl w:val="0"/>
      </w:rPr>
      <w:t xml:space="preserve">Smart India Hackathon 2020 Report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